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6635" cy="6089650"/>
            <wp:effectExtent l="0" t="0" r="4445" b="6350"/>
            <wp:docPr id="1" name="图片 1" descr="OE(K$HFPJJ670CJ(MU9WY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OE(K$HFPJJ670CJ(MU9WY5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635" cy="608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名称：零件一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材质：碳素结构钢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  <w:lang w:val="en-US" w:eastAsia="zh-CN"/>
        </w:rPr>
        <w:t>40（加工外形轮廓）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81525" cy="4218940"/>
            <wp:effectExtent l="0" t="0" r="5715" b="2540"/>
            <wp:docPr id="8" name="图片 8" descr="_JLR(]XNYB5A4_Q$FV`%R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_JLR(]XNYB5A4_Q$FV`%RN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名称：零件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材质：碳素结构钢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  <w:lang w:val="en-US" w:eastAsia="zh-CN"/>
        </w:rPr>
        <w:t>100（加工外形轮廓）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4410" cy="5184140"/>
            <wp:effectExtent l="0" t="0" r="11430" b="12700"/>
            <wp:docPr id="7" name="图片 7" descr="I[YBLQ~E5K0J~TKPPVNML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[YBLQ~E5K0J~TKPPVNMLK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4410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49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名称：零件</w:t>
      </w:r>
      <w:r>
        <w:rPr>
          <w:rFonts w:hint="eastAsia"/>
          <w:sz w:val="32"/>
          <w:szCs w:val="32"/>
          <w:lang w:val="en-US" w:eastAsia="zh-CN"/>
        </w:rPr>
        <w:t>三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材质：</w:t>
      </w:r>
      <w:r>
        <w:rPr>
          <w:rFonts w:hint="eastAsia"/>
          <w:sz w:val="32"/>
          <w:szCs w:val="32"/>
          <w:lang w:val="en-US" w:eastAsia="zh-CN"/>
        </w:rPr>
        <w:t>铝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  <w:lang w:val="en-US" w:eastAsia="zh-CN"/>
        </w:rPr>
        <w:t>100（加工外形轮廓）</w:t>
      </w:r>
    </w:p>
    <w:p>
      <w:pPr>
        <w:tabs>
          <w:tab w:val="left" w:pos="7493"/>
        </w:tabs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24705" cy="3697605"/>
            <wp:effectExtent l="0" t="0" r="8255" b="5715"/>
            <wp:docPr id="6" name="图片 6" descr="N`]R1P74G]BQEYE{]A}S5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N`]R1P74G]BQEYE{]A}S5K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4705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名称：零件</w:t>
      </w:r>
      <w:r>
        <w:rPr>
          <w:rFonts w:hint="eastAsia"/>
          <w:sz w:val="32"/>
          <w:szCs w:val="32"/>
          <w:lang w:val="en-US" w:eastAsia="zh-CN"/>
        </w:rPr>
        <w:t>四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材质：碳素结构钢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  <w:lang w:val="en-US" w:eastAsia="zh-CN"/>
        </w:rPr>
        <w:t>50（按照尺寸整体加工）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727065"/>
            <wp:effectExtent l="0" t="0" r="3810" b="3175"/>
            <wp:docPr id="5" name="图片 5" descr="%[LHD2RA]%%LDH335}BWP~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%[LHD2RA]%%LDH335}BWP~K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2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>名称：零件</w:t>
      </w:r>
      <w:r>
        <w:rPr>
          <w:rFonts w:hint="eastAsia"/>
          <w:sz w:val="32"/>
          <w:szCs w:val="32"/>
          <w:lang w:val="en-US" w:eastAsia="zh-CN"/>
        </w:rPr>
        <w:t>五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材质：碳素结构钢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  <w:lang w:val="en-US" w:eastAsia="zh-CN"/>
        </w:rPr>
        <w:t>40（加工外形轮廓）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9995" cy="3719195"/>
            <wp:effectExtent l="0" t="0" r="4445" b="14605"/>
            <wp:docPr id="4" name="图片 4" descr="}Y4B(}L%[GNBVBM_)Q`_P]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}Y4B(}L%[GNBVBM_)Q`_P]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名称：零件</w:t>
      </w: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材质：碳素结构钢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  <w:lang w:val="en-US" w:eastAsia="zh-CN"/>
        </w:rPr>
        <w:t>30（加工工艺孔及圆弧槽）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67175" cy="6421755"/>
            <wp:effectExtent l="0" t="0" r="1905" b="9525"/>
            <wp:docPr id="3" name="图片 3" descr="G@[LCR1B`429WUXI~ORN~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@[LCR1B`429WUXI~ORN~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42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名称：零件</w:t>
      </w: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材质：碳素结构钢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  <w:lang w:val="en-US" w:eastAsia="zh-CN"/>
        </w:rPr>
        <w:t>40（加工外形轮廓）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7200" cy="4876800"/>
            <wp:effectExtent l="0" t="0" r="0" b="0"/>
            <wp:docPr id="2" name="图片 2" descr="%0W[)73JSO5[F4[09PN[J]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%0W[)73JSO5[F4[09PN[J]J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名称：零件</w:t>
      </w:r>
      <w:r>
        <w:rPr>
          <w:rFonts w:hint="eastAsia"/>
          <w:sz w:val="32"/>
          <w:szCs w:val="32"/>
          <w:lang w:val="en-US" w:eastAsia="zh-CN"/>
        </w:rPr>
        <w:t>八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材质：碳素结构钢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  <w:lang w:val="en-US" w:eastAsia="zh-CN"/>
        </w:rPr>
        <w:t>100（加工外形轮廓）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p/>
    <w:p/>
    <w:p>
      <w:r>
        <w:drawing>
          <wp:inline distT="0" distB="0" distL="114300" distR="114300">
            <wp:extent cx="5269230" cy="2101215"/>
            <wp:effectExtent l="0" t="0" r="7620" b="133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名称：零件</w:t>
      </w:r>
      <w:r>
        <w:rPr>
          <w:rFonts w:hint="eastAsia"/>
          <w:sz w:val="32"/>
          <w:szCs w:val="32"/>
          <w:lang w:eastAsia="zh-CN"/>
        </w:rPr>
        <w:t>九</w:t>
      </w:r>
      <w:r>
        <w:rPr>
          <w:rFonts w:hint="eastAsia"/>
          <w:sz w:val="32"/>
          <w:szCs w:val="32"/>
          <w:lang w:val="en-US" w:eastAsia="zh-CN"/>
        </w:rPr>
        <w:t xml:space="preserve">  扁钢30u20-80EN 10278 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  <w:lang w:val="en-US" w:eastAsia="zh-CN"/>
        </w:rPr>
        <w:t>80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（加工外形轮廓）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N2VmZDM2ZmJjMGZkOTQ1ZDNlMWIzNmZiMDM4YjcifQ=="/>
  </w:docVars>
  <w:rsids>
    <w:rsidRoot w:val="00000000"/>
    <w:rsid w:val="0ADD081A"/>
    <w:rsid w:val="1A54520E"/>
    <w:rsid w:val="2936465A"/>
    <w:rsid w:val="5ACC5D84"/>
    <w:rsid w:val="61BC111B"/>
    <w:rsid w:val="73FA2470"/>
    <w:rsid w:val="7B0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231</Words>
  <Characters>257</Characters>
  <Lines>0</Lines>
  <Paragraphs>0</Paragraphs>
  <TotalTime>1</TotalTime>
  <ScaleCrop>false</ScaleCrop>
  <LinksUpToDate>false</LinksUpToDate>
  <CharactersWithSpaces>302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cui</cp:lastModifiedBy>
  <dcterms:modified xsi:type="dcterms:W3CDTF">2022-09-02T03:09:12Z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30BA1008E04740B3A14567A9C32E894C</vt:lpwstr>
  </property>
</Properties>
</file>