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C7" w:rsidRPr="000E50C7" w:rsidRDefault="000E50C7" w:rsidP="000E50C7">
      <w:pPr>
        <w:rPr>
          <w:b/>
          <w:color w:val="000000" w:themeColor="text1"/>
          <w:sz w:val="28"/>
          <w:szCs w:val="28"/>
        </w:rPr>
      </w:pPr>
      <w:bookmarkStart w:id="0" w:name="_GoBack"/>
      <w:r w:rsidRPr="000E50C7">
        <w:rPr>
          <w:rStyle w:val="ab"/>
          <w:rFonts w:ascii="微软雅黑" w:eastAsia="微软雅黑" w:hAnsi="微软雅黑" w:hint="eastAsia"/>
          <w:b w:val="0"/>
          <w:color w:val="000000" w:themeColor="text1"/>
          <w:kern w:val="0"/>
          <w:sz w:val="29"/>
          <w:szCs w:val="29"/>
        </w:rPr>
        <w:t>2022-2现代制造系实训耗材采购</w:t>
      </w:r>
      <w:r w:rsidRPr="000E50C7">
        <w:rPr>
          <w:rStyle w:val="ab"/>
          <w:rFonts w:ascii="微软雅黑" w:eastAsia="微软雅黑" w:hAnsi="微软雅黑" w:hint="eastAsia"/>
          <w:b w:val="0"/>
          <w:kern w:val="0"/>
          <w:sz w:val="29"/>
          <w:szCs w:val="29"/>
        </w:rPr>
        <w:t>附件</w:t>
      </w:r>
      <w:bookmarkEnd w:id="0"/>
      <w:r w:rsidRPr="000E50C7">
        <w:rPr>
          <w:rFonts w:hint="eastAsia"/>
          <w:b/>
          <w:color w:val="000000" w:themeColor="text1"/>
          <w:sz w:val="28"/>
          <w:szCs w:val="28"/>
        </w:rPr>
        <w:t>：</w:t>
      </w:r>
    </w:p>
    <w:tbl>
      <w:tblPr>
        <w:tblStyle w:val="aa"/>
        <w:tblW w:w="9150" w:type="dxa"/>
        <w:tblInd w:w="-111" w:type="dxa"/>
        <w:tblLayout w:type="fixed"/>
        <w:tblLook w:val="04A0" w:firstRow="1" w:lastRow="0" w:firstColumn="1" w:lastColumn="0" w:noHBand="0" w:noVBand="1"/>
      </w:tblPr>
      <w:tblGrid>
        <w:gridCol w:w="656"/>
        <w:gridCol w:w="681"/>
        <w:gridCol w:w="1105"/>
        <w:gridCol w:w="1364"/>
        <w:gridCol w:w="2451"/>
        <w:gridCol w:w="702"/>
        <w:gridCol w:w="705"/>
        <w:gridCol w:w="750"/>
        <w:gridCol w:w="736"/>
      </w:tblGrid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类别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名称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品牌/型号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具体参数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单位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数量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单价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总价</w:t>
            </w: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塑料棒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φ60 *150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硬铝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2A12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φ80*105mm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硬铝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2A12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φ60*120mm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硬铝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2A12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φ42*66mm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PLA 3D打印机耗材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杭州先临三维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直径1.75mm，1kg装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br/>
              <w:t>（橙色、浅绿色、天蓝色、白色、黄色各2卷）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PLA 3D打印机耗材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易生（Matte哑光的）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直径1.75mm，1kg装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br/>
              <w:t>（白色、黑色、浅卡其、深灰色、薄荷绿、湖蓝色、桃粉色；各2卷）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PLA 3D打印机耗材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易生（仿丝绸silk彩虹渐变，多色）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直径1.75mm，1kg装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水晶内雕耗材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水晶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异型（各5件）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块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锥柄麻花钻钻头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上工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φ20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90°机夹刀杆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20*20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90°机夹刀刀片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与上配套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切槽机夹刀杆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切槽机夹刀刀片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与上配套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45°机夹刀杆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20*20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45°机夹刀刀片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与上配套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螺纹刀机夹刀杆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20*20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螺纹刀机夹刀刀片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与上配套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90°机夹刀杆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25*25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90°机夹刀刀片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与上配套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切槽机夹刀杆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25高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切槽机夹刀刀片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与上配套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螺纹刀机夹刀杆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25*25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螺纹刀机夹刀刀片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与上配套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锥套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莫3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锥套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莫4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钢用合金铣刀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三丰三刃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φ8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铰刀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合金铰刀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φ5H7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钻头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苏钻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φ4.7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钻头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苏钻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φ4.8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机加刀片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CCGT120404-AK H01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铝用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机加刀片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TNMG160404-HA  H01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铝用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刀具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机加刀片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MGGN200-LH  H01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铝用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0E50C7" w:rsidTr="005C1329">
        <w:trPr>
          <w:trHeight w:val="9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33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机床垫片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80*20*6（长宽厚）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34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机床垫片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80*20*2（长宽厚）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35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组合开关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德力西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HZ5-40/7.5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36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铁屑钩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37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毛刷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见样品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38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螺纹环规和螺纹塞规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M30X1.5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39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螺纹环规和螺纹塞规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M24X1.5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无刷电机电池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br/>
              <w:t>电动扳手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德国卡玛顿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198TV-25000毫安（配2块电池）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41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叶片千分尺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青量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75-100mm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42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水枪+接头+20米管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43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Type-C扩展坞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奥睿科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ORICO-AH-W13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44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美式平口钳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lastRenderedPageBreak/>
              <w:t>45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创口贴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邦迪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3.6*200mm 黑色 100支装 OT2899G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46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铝制长嘴加油壶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br/>
              <w:t>（进出口带过滤网）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见样品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10升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无线鼠标键盘套装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联想KN301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48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密码锁挂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四位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49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RS232数控机床数据传输线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见样品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双母头，九针，发拉克程序传输线  2米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RS232数控机床数据传输线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见样品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二十一针公，九针母，发拉克程序传输线  2米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PU弹簧气管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直径10mm  9米长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直径10mm  9米长 （另配与气管配套的快换接头）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PU弹簧气管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直径10mm  9米长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直径8mm   9米长 （另配与气管配套的快换接头）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数控机床导轨油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品牌：美孚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威达2号高级导轨润滑油 18L/桶 ISO VG68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粗毛巾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条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大拖把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90CM平板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90CM平板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记号笔（大号）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油性 黑笔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支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A4打印纸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得力（dali）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500张/包   5包1箱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棉纱手套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棉纱劳保手套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炭纤维防静电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副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电池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南孚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7号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扩音器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索爱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s518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61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气管转换接头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符合国标要求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PU-8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62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气管转换接头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符合国标要求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PU-10、PU-12、PE-8、PE-10、PE-12、PK-8、PK-10、PK-12、PV-8、PV-10、PV-12、PY-8、PY-10、PY-12、PZA-8、PZA-10、PZA-12、PW10-8、PW12-8、PW12-10、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PG10-8、PG12-8、PG12-10各10只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lastRenderedPageBreak/>
              <w:t>63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PU气管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符合国标要求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红色、直径8mm、耐压10KG、每卷大于等于90米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64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PU气管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符合国标要求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红色、直径10mm、耐压10KG、每卷大于等于90米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PU气管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符合国标要求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红色、直径12mm、耐压10KG、每卷大于等于90米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66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塑料箱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符合国标要求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6号（长540mm*宽420mm*高240mm）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br/>
              <w:t>蓝色、黄色、红色、绿色各6只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67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塑料元件盒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符合国标要求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F4#原件盒、（长290mm*宽180mm*高110mm）、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br/>
              <w:t>蓝透、每组16只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组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68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智能密码钥匙箱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GOLDLOnSEn/金隆兴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72位钥匙管理箱，另配100个钥匙牌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69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移动黑板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120*180cm、双面白板带支架套装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单斜钩25mm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单斜钩50mm、单斜钩75mm各50只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单斜钩100mm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双斜钩25mm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双斜钩50mm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双斜钩75mm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双斜钩100mm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U型挂钩23mm*35mm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U型挂钩25mm*55mm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U型挂钩35mm*70mm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圆型挂钩40mm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lastRenderedPageBreak/>
              <w:t>81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圆型挂钩60mm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82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圆型挂钩80mm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83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套筒挂钩45mm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84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导线架60mm*100mm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85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锯用挂钩40*75mm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对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86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杠类托架100mm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对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87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强力磁条3.5cm*32cm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88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圆瓶挂架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89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六角扳手架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螺丝刀架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91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方形挂钩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镀锌钢材/不锈钢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零件盒挂钩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92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塑料零件盒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零件盒与方型零件盒挂钩配套、155*105*75mm、红色、蓝色、褐色各20只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93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3D寻边器测针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与Haimer3D寻边器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br/>
              <w:t>NO.80.960.00配套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直径4mm球头短探针订货号80.362.00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3D寻边器测针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与Haimer3D寻边器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br/>
              <w:t>80.360.00.FHN 配套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直径4mm球头短探针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95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HP 打印机墨盒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M203d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与打印机HP-LaserJet Pro M203d配套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96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除锈剂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wd-40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97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电池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南孚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5号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98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无线鼠标键盘套装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雷麟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无线2.4G+蓝牙5.0；颜色：深空灰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99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移动音箱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Q87旗舰版+2只无线话筒+32G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可移动拖把池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净拖宝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移动款拖把池120cm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lastRenderedPageBreak/>
              <w:t>101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磁性展示贴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品牌：眼镜猴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A4  银色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磁性展示贴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品牌：眼镜猴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8K  银色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103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伸缩杆（免打孔）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品牌：未来式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安装距离3.1--3.6米适用、黑色（带20个黑色挂环）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104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伸缩杆（免打孔）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品牌：未来式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安装距离1.1--1.6米适用、黑色（带20个黑色挂环）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105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货架全磁贴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other/其他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100mm*50mm，全磁、蓝色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106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长柄钢丝刷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品牌: 博轩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30CM不锈钢钢丝、带不锈钢杆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107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铁屑刷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品牌: MUJIA牧加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蓝色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108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切削液储存移动池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品牌: 金玉创卓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全新1000升，蓝色款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109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自动吸污泵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品牌: 欧亚瑟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清水泵14000+10米1寸普通软管  自动感应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挂钩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品牌: 美好生活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9号钩 （100只装）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教学用大号磁性塑料圆规圆规量角器三角板套装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检测工具台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706B146A" wp14:editId="56FB15ED">
                  <wp:extent cx="828675" cy="781050"/>
                  <wp:effectExtent l="1905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1200*750*（800+620）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台钻桌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798502D4" wp14:editId="7ECA8822">
                  <wp:extent cx="809625" cy="762000"/>
                  <wp:effectExtent l="19050" t="0" r="9525" b="0"/>
                  <wp:docPr id="2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br/>
              <w:t>1200*750*800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劳保手套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3AD569C7" wp14:editId="2847C0A6">
                  <wp:extent cx="838200" cy="781050"/>
                  <wp:effectExtent l="1905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Style w:val="font11"/>
                <w:rFonts w:hint="default"/>
                <w:color w:val="000000" w:themeColor="text1"/>
                <w:szCs w:val="21"/>
              </w:rPr>
              <w:t>半挂</w:t>
            </w:r>
            <w:r>
              <w:rPr>
                <w:rStyle w:val="font21"/>
                <w:rFonts w:hint="eastAsia"/>
                <w:color w:val="000000" w:themeColor="text1"/>
                <w:sz w:val="21"/>
                <w:szCs w:val="21"/>
              </w:rPr>
              <w:br/>
            </w:r>
            <w:r>
              <w:rPr>
                <w:rStyle w:val="font11"/>
                <w:rFonts w:hint="default"/>
                <w:color w:val="000000" w:themeColor="text1"/>
                <w:szCs w:val="21"/>
              </w:rPr>
              <w:t>丁腈塑胶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副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lastRenderedPageBreak/>
              <w:t>115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重物搬运输器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63B67379" wp14:editId="6978DA9F">
                  <wp:extent cx="752475" cy="904875"/>
                  <wp:effectExtent l="1905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综合承重2800斤，内含撬杠、四个滑板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轴承撬棍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5C67F4A7" wp14:editId="1B21A447">
                  <wp:extent cx="800100" cy="781050"/>
                  <wp:effectExtent l="19050" t="0" r="0" b="0"/>
                  <wp:docPr id="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长度150cm，正常载荷2.5吨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手动液压叉车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74A80A10" wp14:editId="6D96F295">
                  <wp:extent cx="866775" cy="866775"/>
                  <wp:effectExtent l="19050" t="0" r="9525" b="0"/>
                  <wp:docPr id="6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起升重量2吨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br/>
              <w:t>额定起升高度1.6m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阶梯筒夹收纳盒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52E53830" wp14:editId="3EA95F3B">
                  <wp:extent cx="704850" cy="676275"/>
                  <wp:effectExtent l="19050" t="0" r="0" b="0"/>
                  <wp:docPr id="7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88孔位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阶梯铣刀收纳盒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02B73374" wp14:editId="493D9486">
                  <wp:extent cx="904875" cy="609600"/>
                  <wp:effectExtent l="19050" t="0" r="9525" b="0"/>
                  <wp:docPr id="8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大于300孔位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物料盒挂片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5A77B90A" wp14:editId="3E0295BE">
                  <wp:extent cx="762000" cy="609600"/>
                  <wp:effectExtent l="19050" t="0" r="0" b="0"/>
                  <wp:docPr id="9" name="图片 29" descr="ad321af8e7c226696153c91cbbaff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9" descr="ad321af8e7c226696153c91cbbaff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台盆转换接头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b/>
                <w:noProof/>
                <w:color w:val="000000" w:themeColor="text1"/>
                <w:szCs w:val="21"/>
              </w:rPr>
              <w:drawing>
                <wp:inline distT="0" distB="0" distL="0" distR="0" wp14:anchorId="04375D17" wp14:editId="5AFADE45">
                  <wp:extent cx="723900" cy="628650"/>
                  <wp:effectExtent l="19050" t="0" r="0" b="0"/>
                  <wp:docPr id="10" name="图片 19" descr="651342f03ee28c11288482a8d740f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9" descr="651342f03ee28c11288482a8d740f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教学模型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noProof/>
                <w:color w:val="000000" w:themeColor="text1"/>
                <w:szCs w:val="21"/>
              </w:rPr>
              <w:drawing>
                <wp:inline distT="0" distB="0" distL="0" distR="0" wp14:anchorId="652DEFA1" wp14:editId="2E4EE947">
                  <wp:extent cx="990600" cy="657225"/>
                  <wp:effectExtent l="19050" t="0" r="0" b="0"/>
                  <wp:docPr id="11" name="图片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液压气压传动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123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教学模型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noProof/>
                <w:color w:val="000000" w:themeColor="text1"/>
                <w:szCs w:val="21"/>
              </w:rPr>
              <w:drawing>
                <wp:inline distT="0" distB="0" distL="0" distR="0" wp14:anchorId="245810F3" wp14:editId="618F110B">
                  <wp:extent cx="666750" cy="895350"/>
                  <wp:effectExtent l="19050" t="0" r="0" b="0"/>
                  <wp:docPr id="12" name="图片 1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液压气压传动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124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教学模型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noProof/>
                <w:color w:val="000000" w:themeColor="text1"/>
                <w:szCs w:val="21"/>
              </w:rPr>
              <w:drawing>
                <wp:inline distT="0" distB="0" distL="0" distR="0" wp14:anchorId="488DB9DF" wp14:editId="002088EA">
                  <wp:extent cx="962025" cy="676275"/>
                  <wp:effectExtent l="19050" t="0" r="9525" b="0"/>
                  <wp:docPr id="13" name="图片 1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液压气压传动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lastRenderedPageBreak/>
              <w:t>125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教学模型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noProof/>
                <w:color w:val="000000" w:themeColor="text1"/>
                <w:szCs w:val="21"/>
              </w:rPr>
              <w:drawing>
                <wp:inline distT="0" distB="0" distL="0" distR="0" wp14:anchorId="7B3137DF" wp14:editId="2A394F10">
                  <wp:extent cx="762000" cy="590550"/>
                  <wp:effectExtent l="19050" t="0" r="0" b="0"/>
                  <wp:docPr id="14" name="图片 1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钣金设计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126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教学模型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noProof/>
                <w:color w:val="000000" w:themeColor="text1"/>
                <w:szCs w:val="21"/>
              </w:rPr>
              <w:drawing>
                <wp:inline distT="0" distB="0" distL="0" distR="0" wp14:anchorId="739AF3FF" wp14:editId="1A8F8004">
                  <wp:extent cx="866775" cy="781050"/>
                  <wp:effectExtent l="19050" t="0" r="9525" b="0"/>
                  <wp:docPr id="15" name="图片 1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机械设计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127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教学模型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noProof/>
                <w:color w:val="000000" w:themeColor="text1"/>
                <w:szCs w:val="21"/>
              </w:rPr>
              <w:drawing>
                <wp:inline distT="0" distB="0" distL="0" distR="0" wp14:anchorId="0E2ECF08" wp14:editId="34C91483">
                  <wp:extent cx="904875" cy="552450"/>
                  <wp:effectExtent l="19050" t="0" r="9525" b="0"/>
                  <wp:docPr id="16" name="图片 13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3" descr="IMG_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机械设计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货梯按键保护窗罩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2124BEAF" wp14:editId="19B3F1EE">
                  <wp:extent cx="819150" cy="838200"/>
                  <wp:effectExtent l="19050" t="0" r="0" b="0"/>
                  <wp:docPr id="1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三回路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129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货梯按键保护窗罩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2754ED56" wp14:editId="0021C6BA">
                  <wp:extent cx="904875" cy="1000125"/>
                  <wp:effectExtent l="19050" t="0" r="9525" b="0"/>
                  <wp:docPr id="18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四回路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货梯按键保护窗罩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2AD16FD0" wp14:editId="3FBB58C7">
                  <wp:extent cx="866775" cy="942975"/>
                  <wp:effectExtent l="19050" t="0" r="9525" b="0"/>
                  <wp:docPr id="19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六回路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131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拖把架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1149A6D5" wp14:editId="5191F95E">
                  <wp:extent cx="942975" cy="819150"/>
                  <wp:effectExtent l="19050" t="0" r="9525" b="0"/>
                  <wp:docPr id="2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双排高低架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br/>
              <w:t>水槽：100*40*24cm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132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牛筋防滑垫耐磨PVC地垫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681869A2" wp14:editId="0B994791">
                  <wp:extent cx="771525" cy="752475"/>
                  <wp:effectExtent l="19050" t="0" r="9525" b="0"/>
                  <wp:docPr id="21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1米宽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br/>
              <w:t>蓝色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米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133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空气开关（断路器）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2P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noProof/>
                <w:color w:val="000000" w:themeColor="text1"/>
                <w:sz w:val="24"/>
              </w:rPr>
              <w:drawing>
                <wp:inline distT="0" distB="0" distL="0" distR="0" wp14:anchorId="125B45BE" wp14:editId="528F491D">
                  <wp:extent cx="904875" cy="904875"/>
                  <wp:effectExtent l="19050" t="0" r="9525" b="0"/>
                  <wp:docPr id="2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lastRenderedPageBreak/>
              <w:t>134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交流接触器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220V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noProof/>
                <w:color w:val="000000" w:themeColor="text1"/>
                <w:sz w:val="24"/>
              </w:rPr>
              <w:drawing>
                <wp:inline distT="0" distB="0" distL="0" distR="0" wp14:anchorId="5DF4B520" wp14:editId="0FD5736E">
                  <wp:extent cx="1076325" cy="1076325"/>
                  <wp:effectExtent l="19050" t="0" r="9525" b="0"/>
                  <wp:docPr id="2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135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热继电器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380V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noProof/>
                <w:color w:val="000000" w:themeColor="text1"/>
                <w:sz w:val="24"/>
              </w:rPr>
              <w:drawing>
                <wp:inline distT="0" distB="0" distL="0" distR="0" wp14:anchorId="0AB9FE88" wp14:editId="1C666A65">
                  <wp:extent cx="1076325" cy="1076325"/>
                  <wp:effectExtent l="19050" t="0" r="9525" b="0"/>
                  <wp:docPr id="2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3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136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接线端子排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JX2-1015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137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按钮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LA4-3H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红色、黑色、绿色（一体的）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138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自攻螺丝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noProof/>
                <w:color w:val="000000" w:themeColor="text1"/>
                <w:sz w:val="24"/>
              </w:rPr>
              <w:drawing>
                <wp:inline distT="0" distB="0" distL="0" distR="0" wp14:anchorId="200C6701" wp14:editId="16D861B0">
                  <wp:extent cx="819150" cy="819150"/>
                  <wp:effectExtent l="19050" t="0" r="0" b="0"/>
                  <wp:docPr id="2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5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M4*25（直径为4mm，长度为25mm） 50个</w:t>
            </w:r>
          </w:p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M5.5*25（直径为5.5mm，长度为25mm）50个</w:t>
            </w:r>
          </w:p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M5*12（直径为5mm，长度为12mm）50个</w:t>
            </w:r>
          </w:p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M3.5*20（直径为3.5mm，长度为20mm）50个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139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电工实训木板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木质的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500*400*20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电工剥线钳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把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141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电线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  <w:shd w:val="clear" w:color="auto" w:fill="FFFFFF"/>
              </w:rPr>
              <w:t>电线电缆电源线铜芯多芯铜线多股线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红、绿、黄各一卷</w:t>
            </w:r>
          </w:p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规格:</w:t>
            </w:r>
            <w:r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  <w:shd w:val="clear" w:color="auto" w:fill="FFFFFF"/>
              </w:rPr>
              <w:t>外径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shd w:val="clear" w:color="auto" w:fill="FFFFFF"/>
              </w:rPr>
              <w:t>1.4mm</w:t>
            </w:r>
            <w:r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  <w:shd w:val="clear" w:color="auto" w:fill="FFFFFF"/>
              </w:rPr>
              <w:t>，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每卷10米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142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电动手枪钻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25V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锂电池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143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移动黑板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noProof/>
                <w:color w:val="000000" w:themeColor="text1"/>
                <w:szCs w:val="21"/>
              </w:rPr>
              <w:drawing>
                <wp:inline distT="0" distB="0" distL="0" distR="0" wp14:anchorId="06286BFE" wp14:editId="57C39496">
                  <wp:extent cx="571500" cy="657225"/>
                  <wp:effectExtent l="19050" t="0" r="0" b="0"/>
                  <wp:docPr id="26" name="图片 14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4" descr="IMG_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120*180cm、双面白板带支架套装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144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无线鼠标键盘套装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雷麟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无线2.4G+蓝牙5.0；颜色：深空灰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145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塑料箱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符合国标要求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6号（长540mm*宽420mm*高240mm）蓝色、黄色、红色、绿色各一只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lastRenderedPageBreak/>
              <w:t>146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多功能插座板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公牛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3米、1.8米、1米（各3个）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3D打印抛光液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菲尔蒙特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PLA材质抛光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148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螺丝刀套装工具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世达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38件套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149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3D打印机-SD卡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金士顿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读卡器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金士顿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151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502强力胶水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得力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能粘塑料模型-15g（8只装）内附点胶管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盒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152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电烙铁套装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套装（包含各类工具）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60W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</w:p>
        </w:tc>
      </w:tr>
      <w:tr w:rsidR="000E50C7" w:rsidTr="005C1329">
        <w:trPr>
          <w:trHeight w:val="75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153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切割垫板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A3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154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强磁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直径25mm，厚度1mm（带3M胶）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片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155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墨盒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京瓷TK-1113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盒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156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电子秤克秤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noProof/>
                <w:color w:val="000000" w:themeColor="text1"/>
                <w:sz w:val="24"/>
              </w:rPr>
              <w:drawing>
                <wp:inline distT="0" distB="0" distL="0" distR="0" wp14:anchorId="052829DE" wp14:editId="70DAE849">
                  <wp:extent cx="895350" cy="895350"/>
                  <wp:effectExtent l="19050" t="0" r="0" b="0"/>
                  <wp:docPr id="27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4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高精度0.1g</w:t>
            </w:r>
          </w:p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157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展示柜灯带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一条长度60cm，暖色光，免插电感应式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0E50C7" w:rsidTr="005C13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158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展示柜灯带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一条长度30cm，暖色光，免插电感应式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C7" w:rsidRDefault="000E50C7" w:rsidP="005C1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</w:tbl>
    <w:p w:rsidR="000E50C7" w:rsidRDefault="000E50C7" w:rsidP="000E50C7">
      <w:pPr>
        <w:ind w:firstLineChars="2050" w:firstLine="5740"/>
        <w:rPr>
          <w:color w:val="000000" w:themeColor="text1"/>
          <w:sz w:val="28"/>
          <w:szCs w:val="28"/>
        </w:rPr>
      </w:pPr>
    </w:p>
    <w:p w:rsidR="00C554FD" w:rsidRDefault="00C554FD"/>
    <w:sectPr w:rsidR="00C55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C7"/>
    <w:rsid w:val="000E50C7"/>
    <w:rsid w:val="00C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CCAE9-ACD3-46AA-BB7B-C4AA7EB8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sid w:val="000E50C7"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sid w:val="000E50C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0E5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0E50C7"/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0E5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sid w:val="000E50C7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E50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0E50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0E50C7"/>
    <w:rPr>
      <w:b/>
      <w:bCs/>
    </w:rPr>
  </w:style>
  <w:style w:type="character" w:styleId="ac">
    <w:name w:val="Emphasis"/>
    <w:basedOn w:val="a0"/>
    <w:uiPriority w:val="20"/>
    <w:qFormat/>
    <w:rsid w:val="000E50C7"/>
    <w:rPr>
      <w:i/>
      <w:iCs/>
    </w:rPr>
  </w:style>
  <w:style w:type="paragraph" w:styleId="ad">
    <w:name w:val="List Paragraph"/>
    <w:basedOn w:val="a"/>
    <w:uiPriority w:val="34"/>
    <w:qFormat/>
    <w:rsid w:val="000E50C7"/>
    <w:pPr>
      <w:ind w:firstLineChars="200" w:firstLine="420"/>
    </w:pPr>
  </w:style>
  <w:style w:type="character" w:customStyle="1" w:styleId="font11">
    <w:name w:val="font11"/>
    <w:basedOn w:val="a0"/>
    <w:qFormat/>
    <w:rsid w:val="000E50C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0E50C7"/>
    <w:rPr>
      <w:rFonts w:ascii="Tahoma" w:eastAsia="Tahoma" w:hAnsi="Tahoma" w:cs="Tahom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刘宏祥</dc:creator>
  <cp:keywords/>
  <dc:description/>
  <cp:lastModifiedBy>刘宏祥</cp:lastModifiedBy>
  <cp:revision>1</cp:revision>
  <dcterms:created xsi:type="dcterms:W3CDTF">2023-06-07T02:41:00Z</dcterms:created>
  <dcterms:modified xsi:type="dcterms:W3CDTF">2023-06-07T02:43:00Z</dcterms:modified>
</cp:coreProperties>
</file>