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9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8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8"/>
              <w:spacing w:before="177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扬州东星橡胶股份有限公司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8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8"/>
              <w:tabs>
                <w:tab w:val="left" w:pos="403"/>
              </w:tabs>
              <w:spacing w:before="171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仪征陈集镇人民东路160号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8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8"/>
              <w:spacing w:before="171" w:line="220" w:lineRule="auto"/>
              <w:ind w:left="101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股份制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8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8"/>
              <w:spacing w:before="207" w:line="184" w:lineRule="auto"/>
              <w:ind w:left="339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橡胶输送带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8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top"/>
          </w:tcPr>
          <w:p w14:paraId="67E144E3">
            <w:pPr>
              <w:pStyle w:val="8"/>
              <w:spacing w:before="171" w:line="220" w:lineRule="auto"/>
              <w:ind w:left="101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人事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8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18136238886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8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5339AF5"/>
          <w:p w14:paraId="700F1E85">
            <w:pPr>
              <w:spacing w:line="360" w:lineRule="auto"/>
              <w:ind w:firstLine="492" w:firstLineChars="205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扬州东星橡胶股份有限公司</w:t>
            </w:r>
            <w:r>
              <w:rPr>
                <w:rFonts w:hint="eastAsia" w:ascii="宋体" w:hAnsi="宋体"/>
                <w:sz w:val="24"/>
                <w:szCs w:val="24"/>
              </w:rPr>
              <w:t>位于美丽的文化古城扬州西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>郊，毗邻京沪，宁通高速公路8公里，距古都南京60公里。公司始建于70年代，2007年改制，经历十年风雨征程，打造出自己独有的品牌。2017年被泰华集团收购并始增资扩产，产品由过去普通产品逐步向高端化、集约化科技化转型。</w:t>
            </w:r>
          </w:p>
          <w:p w14:paraId="6AF8B17B">
            <w:pPr>
              <w:spacing w:line="360" w:lineRule="auto"/>
              <w:ind w:firstLine="491" w:firstLineChars="205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扬州东星现有注册资本10238万，占地面积40000平方米，项目投资1亿元，拥有五条国内最先进输送带生产线(最宽B2600)。专业生产各种规格织物芯分层带、耐高温带、大倾角带、整芯芳纶（阻燃）带、钢丝绳芯及钢网输送带，年实现产值3亿元。公司还对外进行输送线总承包（供带、操作、巡检、接头维保）并在山东、河北、江苏、广东等地的钢企开创了新的合作模式。</w:t>
            </w:r>
          </w:p>
          <w:p w14:paraId="0FCC71AD">
            <w:pPr>
              <w:spacing w:line="360" w:lineRule="auto"/>
              <w:ind w:firstLine="491" w:firstLineChars="205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公司现有员工120多人，专业技术人员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/>
                <w:sz w:val="24"/>
                <w:szCs w:val="24"/>
              </w:rPr>
              <w:t>名，高级工程师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名，并通过IS09001:2008质量管理体系及ISO14001:2004环境管理体系认证。公司拥有一个现代化的研发试验中心及全套输送带专业检验设备。拥有多项专利技术。对原料进厂、产品生产、出厂实施严格的过程及终端检验，确保产品合格率100%。</w:t>
            </w:r>
          </w:p>
          <w:p w14:paraId="756DC531">
            <w:pPr>
              <w:spacing w:line="360" w:lineRule="auto"/>
              <w:ind w:firstLine="491" w:firstLineChars="205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公司始终秉承“厚德载物、诚信为本、顾客至上、真诚奉献”的企业理念，发扬“艰苦创业、打造品牌”的企业精神，秉承“一年扩产夯基础，两年高标树品牌，三年脱变促上市”的三年战略规划，将“品质创名牌、管理争一流、服务高标准、形象求卓越”的目标方针贯彻于生产及销售中，使产品的开发、设计、生产、检测、出厂得到完美的体现。</w:t>
            </w:r>
          </w:p>
          <w:p w14:paraId="697D4E68">
            <w:pPr>
              <w:pStyle w:val="8"/>
              <w:spacing w:before="30" w:line="400" w:lineRule="auto"/>
              <w:ind w:left="114" w:right="107" w:firstLine="419"/>
            </w:pPr>
            <w:r>
              <w:rPr>
                <w:rFonts w:hint="eastAsia" w:ascii="宋体" w:hAnsi="宋体"/>
                <w:sz w:val="24"/>
                <w:szCs w:val="24"/>
              </w:rPr>
              <w:t>东星人将以饱满的热情热忱欢迎海内外客户来公司光临指导、洽谈业务。我们将以一流的产品、周到的服务与您结成双赢的伙伴。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8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8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8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8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8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8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8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8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文员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8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8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大专以上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8"/>
              <w:spacing w:before="226" w:line="183" w:lineRule="auto"/>
              <w:ind w:left="357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陈集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8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6万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工资面议</w:t>
            </w: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813" w:type="dxa"/>
            <w:vAlign w:val="top"/>
          </w:tcPr>
          <w:p w14:paraId="6E1F3712">
            <w:pPr>
              <w:pStyle w:val="8"/>
              <w:spacing w:before="189" w:line="219" w:lineRule="auto"/>
              <w:ind w:left="432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压延操作工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8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8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初中以上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8"/>
              <w:spacing w:before="226" w:line="183" w:lineRule="auto"/>
              <w:ind w:left="357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陈集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8"/>
              <w:spacing w:before="189" w:line="219" w:lineRule="auto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10万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064BE2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813" w:type="dxa"/>
            <w:vAlign w:val="top"/>
          </w:tcPr>
          <w:p w14:paraId="1E85E291">
            <w:pPr>
              <w:pStyle w:val="8"/>
              <w:spacing w:before="189" w:line="219" w:lineRule="auto"/>
              <w:ind w:left="432"/>
              <w:rPr>
                <w:rFonts w:hint="default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电工</w:t>
            </w:r>
          </w:p>
        </w:tc>
        <w:tc>
          <w:tcPr>
            <w:tcW w:w="992" w:type="dxa"/>
            <w:gridSpan w:val="2"/>
            <w:vAlign w:val="top"/>
          </w:tcPr>
          <w:p w14:paraId="785B4E00">
            <w:pPr>
              <w:pStyle w:val="8"/>
              <w:spacing w:before="226" w:line="183" w:lineRule="auto"/>
              <w:ind w:left="384"/>
              <w:rPr>
                <w:rFonts w:hint="default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3" w:type="dxa"/>
            <w:gridSpan w:val="2"/>
            <w:vAlign w:val="top"/>
          </w:tcPr>
          <w:p w14:paraId="422B72F8">
            <w:pPr>
              <w:pStyle w:val="8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大专以上</w:t>
            </w:r>
          </w:p>
        </w:tc>
        <w:tc>
          <w:tcPr>
            <w:tcW w:w="1183" w:type="dxa"/>
            <w:vAlign w:val="top"/>
          </w:tcPr>
          <w:p w14:paraId="285328F4">
            <w:pPr>
              <w:pStyle w:val="8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陈集</w:t>
            </w:r>
          </w:p>
        </w:tc>
        <w:tc>
          <w:tcPr>
            <w:tcW w:w="1381" w:type="dxa"/>
            <w:gridSpan w:val="2"/>
            <w:vAlign w:val="top"/>
          </w:tcPr>
          <w:p w14:paraId="25DD6ABA">
            <w:pPr>
              <w:pStyle w:val="8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10万</w:t>
            </w:r>
          </w:p>
        </w:tc>
        <w:tc>
          <w:tcPr>
            <w:tcW w:w="1051" w:type="dxa"/>
            <w:vAlign w:val="top"/>
          </w:tcPr>
          <w:p w14:paraId="174A6870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需岗位职需要面议</w:t>
            </w: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157C6591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8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1ED754D4">
            <w:pPr>
              <w:pStyle w:val="8"/>
              <w:spacing w:before="116" w:line="228" w:lineRule="auto"/>
              <w:ind w:left="114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办公文员</w:t>
            </w: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40</w:t>
            </w: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00-5000元</w:t>
            </w:r>
          </w:p>
          <w:p w14:paraId="39ED9F7B">
            <w:pPr>
              <w:pStyle w:val="8"/>
              <w:spacing w:before="116" w:line="228" w:lineRule="auto"/>
              <w:ind w:left="114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1、年龄26-40周岁，经验不限，大专以上学历；</w:t>
            </w:r>
          </w:p>
          <w:p w14:paraId="354BB5D5">
            <w:pPr>
              <w:pStyle w:val="8"/>
              <w:spacing w:before="116" w:line="228" w:lineRule="auto"/>
              <w:ind w:left="114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2、勤奋好学，吃苦耐劳守纪律，服从指挥；</w:t>
            </w:r>
          </w:p>
          <w:p w14:paraId="28F9123B">
            <w:pPr>
              <w:pStyle w:val="8"/>
              <w:spacing w:before="116" w:line="228" w:lineRule="auto"/>
              <w:ind w:left="114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3、熟悉办公自动化，热情开朗，乐观向上，有较好的语言表达能力，爱岗敬业。</w:t>
            </w:r>
          </w:p>
          <w:p w14:paraId="0DD9CCC2">
            <w:pPr>
              <w:pStyle w:val="8"/>
              <w:spacing w:before="116" w:line="228" w:lineRule="auto"/>
              <w:ind w:left="114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压延</w:t>
            </w: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操作工</w:t>
            </w: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7000</w:t>
            </w: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-10000元</w:t>
            </w:r>
          </w:p>
          <w:p w14:paraId="174E3353">
            <w:pPr>
              <w:pStyle w:val="8"/>
              <w:spacing w:before="116" w:line="228" w:lineRule="auto"/>
              <w:ind w:left="114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1、初中以上学历，能吃苦耐劳</w:t>
            </w:r>
          </w:p>
          <w:p w14:paraId="1493DAA1">
            <w:pPr>
              <w:pStyle w:val="8"/>
              <w:spacing w:before="116" w:line="228" w:lineRule="auto"/>
              <w:ind w:left="114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2、勤奋好学，遵守守纪律，服从调动。</w:t>
            </w:r>
          </w:p>
          <w:p w14:paraId="6CD35184">
            <w:pPr>
              <w:pStyle w:val="8"/>
              <w:spacing w:before="116" w:line="228" w:lineRule="auto"/>
              <w:ind w:left="114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3、热爱本职工作，年龄2</w:t>
            </w:r>
            <w:r>
              <w:rPr>
                <w:rFonts w:hint="eastAsia" w:cs="Arial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-48岁。</w:t>
            </w:r>
          </w:p>
          <w:p w14:paraId="52264825">
            <w:pPr>
              <w:pStyle w:val="8"/>
              <w:spacing w:before="116" w:line="228" w:lineRule="auto"/>
              <w:ind w:left="114"/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4390EE3"/>
    <w:rsid w:val="0DCE6403"/>
    <w:rsid w:val="0DDD7598"/>
    <w:rsid w:val="12E16626"/>
    <w:rsid w:val="1A5E5AF6"/>
    <w:rsid w:val="1E8A5FA4"/>
    <w:rsid w:val="399F2857"/>
    <w:rsid w:val="3A1A6AE5"/>
    <w:rsid w:val="538C5F06"/>
    <w:rsid w:val="5ADB08E5"/>
    <w:rsid w:val="6D3E42BD"/>
    <w:rsid w:val="74B81F0D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/>
    </w:pPr>
    <w:rPr>
      <w:rFonts w:ascii="Cambria" w:hAnsi="Cambria" w:cs="Cambria"/>
      <w:sz w:val="24"/>
      <w:szCs w:val="24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904</Words>
  <Characters>994</Characters>
  <Lines>0</Lines>
  <Paragraphs>0</Paragraphs>
  <TotalTime>5</TotalTime>
  <ScaleCrop>false</ScaleCrop>
  <LinksUpToDate>false</LinksUpToDate>
  <CharactersWithSpaces>999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2026-01-04T06:35:50Z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