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扬州市精诚电子有限公司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firstLine="1680" w:firstLineChars="7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扬州市开发区八里镇金山路140号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firstLine="720" w:firstLineChars="3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 w:firstLine="240" w:firstLineChars="1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人事部：倪娟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18118213789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4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sz w:val="24"/>
              </w:rPr>
              <w:t>扬州市精诚电子有限公司成立于1999 年，注册资金1800 万元，</w:t>
            </w:r>
            <w:r>
              <w:rPr>
                <w:rFonts w:hint="eastAsia"/>
                <w:sz w:val="24"/>
                <w:lang w:eastAsia="zh-CN"/>
              </w:rPr>
              <w:t>现有员工两百四十余名。</w:t>
            </w:r>
            <w:r>
              <w:rPr>
                <w:rFonts w:hint="eastAsia"/>
                <w:sz w:val="24"/>
              </w:rPr>
              <w:t>公司是集射频同轴连接器及电缆组件研发、生产、销售与服务为一体的国家级高新技术企业。在行业内率先通过了ISO9001、ISO14001、GJB9001标准体系认证，取得了国家级高新技术企业、江苏省创新型企业、江苏省著名商标、江苏省民营科技企业、江苏省科技型中小企业、</w:t>
            </w:r>
            <w:r>
              <w:rPr>
                <w:rFonts w:hint="eastAsia"/>
                <w:sz w:val="24"/>
                <w:lang w:eastAsia="zh-CN"/>
              </w:rPr>
              <w:t>省</w:t>
            </w:r>
            <w:r>
              <w:rPr>
                <w:rFonts w:hint="eastAsia"/>
                <w:sz w:val="24"/>
              </w:rPr>
              <w:t>专精特新中小企业等诸多荣誉及资质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shd w:val="clear" w:color="auto" w:fill="auto"/>
            <w:vAlign w:val="center"/>
          </w:tcPr>
          <w:p w14:paraId="04811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数控编程师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center"/>
          </w:tcPr>
          <w:p w14:paraId="7668A273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数控、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机械加工</w:t>
            </w:r>
            <w:bookmarkStart w:id="0" w:name="_GoBack"/>
            <w:bookmarkEnd w:id="0"/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类</w:t>
            </w:r>
          </w:p>
          <w:p w14:paraId="1B42BB23">
            <w:pPr>
              <w:pStyle w:val="4"/>
              <w:spacing w:before="189" w:line="219" w:lineRule="auto"/>
              <w:ind w:left="60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八里镇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8w-12w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shd w:val="clear" w:color="auto" w:fill="auto"/>
            <w:vAlign w:val="center"/>
          </w:tcPr>
          <w:p w14:paraId="6E1F3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设备维修工程师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center"/>
          </w:tcPr>
          <w:p w14:paraId="50C5E78A">
            <w:pPr>
              <w:pStyle w:val="4"/>
              <w:spacing w:before="189" w:line="219" w:lineRule="auto"/>
              <w:jc w:val="center"/>
              <w:rPr>
                <w:rFonts w:hint="default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自动化相关</w:t>
            </w:r>
          </w:p>
        </w:tc>
        <w:tc>
          <w:tcPr>
            <w:tcW w:w="1183" w:type="dxa"/>
            <w:vAlign w:val="top"/>
          </w:tcPr>
          <w:p w14:paraId="77CA1C13">
            <w:pPr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八里镇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6w-8w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71E83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5A175F8E">
            <w:pPr>
              <w:pStyle w:val="4"/>
              <w:spacing w:before="189" w:line="219" w:lineRule="auto"/>
              <w:rPr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技术研发人员</w:t>
            </w:r>
          </w:p>
        </w:tc>
        <w:tc>
          <w:tcPr>
            <w:tcW w:w="992" w:type="dxa"/>
            <w:gridSpan w:val="2"/>
            <w:vAlign w:val="top"/>
          </w:tcPr>
          <w:p w14:paraId="459120AB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center"/>
          </w:tcPr>
          <w:p w14:paraId="45E23E78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机械加工类</w:t>
            </w:r>
          </w:p>
          <w:p w14:paraId="7CE8C1CB">
            <w:pPr>
              <w:pStyle w:val="4"/>
              <w:spacing w:before="189" w:line="219" w:lineRule="auto"/>
              <w:ind w:left="60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81A340A">
            <w:pPr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八里镇</w:t>
            </w:r>
          </w:p>
        </w:tc>
        <w:tc>
          <w:tcPr>
            <w:tcW w:w="1381" w:type="dxa"/>
            <w:gridSpan w:val="2"/>
            <w:vAlign w:val="top"/>
          </w:tcPr>
          <w:p w14:paraId="6ADAB206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6w-8w</w:t>
            </w:r>
          </w:p>
        </w:tc>
        <w:tc>
          <w:tcPr>
            <w:tcW w:w="1051" w:type="dxa"/>
            <w:vAlign w:val="top"/>
          </w:tcPr>
          <w:p w14:paraId="434A9461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shd w:val="clear" w:color="auto" w:fill="auto"/>
            <w:vAlign w:val="center"/>
          </w:tcPr>
          <w:p w14:paraId="0B1F7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岗位职责：</w:t>
            </w:r>
          </w:p>
          <w:p w14:paraId="54B1738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能够简单看懂机械加工的零件图纸、了解数控车床加工原理。                                           2、会使用游标卡尺、千分尺、螺纹规等基础量具。          </w:t>
            </w:r>
          </w:p>
          <w:p w14:paraId="7F136D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3、能吃苦耐劳，有上进心，热爱机械加工工作，认真负责。        </w:t>
            </w:r>
          </w:p>
          <w:p w14:paraId="4F0D0B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4、具备良好的心理素质，团队精神，心态积极。</w:t>
            </w:r>
          </w:p>
          <w:p w14:paraId="5226482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2917F9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FBADC6"/>
    <w:multiLevelType w:val="singleLevel"/>
    <w:tmpl w:val="E6FBADC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5EEE6419"/>
    <w:rsid w:val="6BA14178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475</Characters>
  <Lines>0</Lines>
  <Paragraphs>0</Paragraphs>
  <TotalTime>6</TotalTime>
  <ScaleCrop>false</ScaleCrop>
  <LinksUpToDate>false</LinksUpToDate>
  <CharactersWithSpaces>543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8A928442DC5945FBB8889DBEC8BADFB0_13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